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16D" w:rsidRPr="00780D6B" w:rsidRDefault="0080416D" w:rsidP="00C37F51">
      <w:pPr>
        <w:spacing w:line="480" w:lineRule="auto"/>
        <w:jc w:val="center"/>
        <w:rPr>
          <w:rFonts w:ascii="Times New Roman" w:hAnsi="Times New Roman"/>
        </w:rPr>
      </w:pPr>
      <w:r w:rsidRPr="00780D6B">
        <w:rPr>
          <w:rFonts w:ascii="Times New Roman" w:hAnsi="Times New Roman"/>
        </w:rPr>
        <w:t>MEMORANDUM</w:t>
      </w:r>
    </w:p>
    <w:p w:rsidR="00067D03" w:rsidRPr="00780D6B" w:rsidRDefault="00752A6B" w:rsidP="00C37F51">
      <w:pPr>
        <w:spacing w:line="360" w:lineRule="auto"/>
        <w:rPr>
          <w:rFonts w:ascii="Times New Roman" w:hAnsi="Times New Roman"/>
        </w:rPr>
      </w:pPr>
      <w:r>
        <w:rPr>
          <w:rFonts w:ascii="Times New Roman" w:hAnsi="Times New Roman"/>
        </w:rPr>
        <w:t>To:  Halye Sugarman</w:t>
      </w:r>
      <w:r>
        <w:rPr>
          <w:rFonts w:ascii="Times New Roman" w:hAnsi="Times New Roman"/>
        </w:rPr>
        <w:br/>
        <w:t>From:  Christine Graham</w:t>
      </w:r>
      <w:r>
        <w:rPr>
          <w:rFonts w:ascii="Times New Roman" w:hAnsi="Times New Roman"/>
        </w:rPr>
        <w:br/>
      </w:r>
      <w:r w:rsidR="00067D03" w:rsidRPr="00780D6B">
        <w:rPr>
          <w:rFonts w:ascii="Times New Roman" w:hAnsi="Times New Roman"/>
        </w:rPr>
        <w:t xml:space="preserve">Date:  April </w:t>
      </w:r>
      <w:r w:rsidR="00BB524A">
        <w:rPr>
          <w:rFonts w:ascii="Times New Roman" w:hAnsi="Times New Roman"/>
        </w:rPr>
        <w:t>28</w:t>
      </w:r>
      <w:r>
        <w:rPr>
          <w:rFonts w:ascii="Times New Roman" w:hAnsi="Times New Roman"/>
        </w:rPr>
        <w:t>, 2014</w:t>
      </w:r>
      <w:r>
        <w:rPr>
          <w:rFonts w:ascii="Times New Roman" w:hAnsi="Times New Roman"/>
        </w:rPr>
        <w:br/>
      </w:r>
      <w:r w:rsidR="0080416D" w:rsidRPr="00780D6B">
        <w:rPr>
          <w:rFonts w:ascii="Times New Roman" w:hAnsi="Times New Roman"/>
        </w:rPr>
        <w:t xml:space="preserve">Re.:  </w:t>
      </w:r>
      <w:r w:rsidR="0080416D" w:rsidRPr="00780D6B">
        <w:rPr>
          <w:rFonts w:ascii="Times New Roman" w:hAnsi="Times New Roman"/>
          <w:u w:val="single"/>
        </w:rPr>
        <w:t>Dylan v. Clooney</w:t>
      </w:r>
    </w:p>
    <w:p w:rsidR="008B27E1" w:rsidRPr="00780D6B" w:rsidRDefault="008B27E1" w:rsidP="00C37F51">
      <w:pPr>
        <w:spacing w:line="480" w:lineRule="auto"/>
        <w:rPr>
          <w:rFonts w:ascii="Times New Roman" w:hAnsi="Times New Roman"/>
        </w:rPr>
      </w:pPr>
    </w:p>
    <w:p w:rsidR="00752A6B" w:rsidRDefault="00C2414B" w:rsidP="00C37F51">
      <w:pPr>
        <w:spacing w:line="480" w:lineRule="auto"/>
        <w:rPr>
          <w:rFonts w:ascii="Times New Roman" w:hAnsi="Times New Roman"/>
        </w:rPr>
      </w:pPr>
      <w:r w:rsidRPr="00752A6B">
        <w:rPr>
          <w:rFonts w:ascii="Times New Roman" w:hAnsi="Times New Roman"/>
          <w:caps/>
        </w:rPr>
        <w:t>Question Presented</w:t>
      </w:r>
      <w:r w:rsidRPr="00752A6B">
        <w:rPr>
          <w:rFonts w:ascii="Times New Roman" w:hAnsi="Times New Roman"/>
        </w:rPr>
        <w:t xml:space="preserve">: </w:t>
      </w:r>
      <w:r w:rsidRPr="00780D6B">
        <w:rPr>
          <w:rFonts w:ascii="Times New Roman" w:hAnsi="Times New Roman"/>
        </w:rPr>
        <w:t xml:space="preserve"> </w:t>
      </w:r>
    </w:p>
    <w:p w:rsidR="00C2414B" w:rsidRPr="00780D6B" w:rsidRDefault="00C2414B" w:rsidP="00C37F51">
      <w:pPr>
        <w:spacing w:line="480" w:lineRule="auto"/>
        <w:ind w:firstLine="720"/>
        <w:rPr>
          <w:rFonts w:ascii="Times New Roman" w:hAnsi="Times New Roman"/>
        </w:rPr>
      </w:pPr>
      <w:r w:rsidRPr="00780D6B">
        <w:rPr>
          <w:rFonts w:ascii="Times New Roman" w:hAnsi="Times New Roman"/>
        </w:rPr>
        <w:t xml:space="preserve">Is the party host George Clooney who </w:t>
      </w:r>
      <w:r w:rsidR="00FD75E4">
        <w:rPr>
          <w:rFonts w:ascii="Times New Roman" w:hAnsi="Times New Roman"/>
        </w:rPr>
        <w:t>served limited</w:t>
      </w:r>
      <w:r w:rsidRPr="00780D6B">
        <w:rPr>
          <w:rFonts w:ascii="Times New Roman" w:hAnsi="Times New Roman"/>
        </w:rPr>
        <w:t xml:space="preserve"> alcohol at his party</w:t>
      </w:r>
      <w:r w:rsidR="00084F26">
        <w:rPr>
          <w:rFonts w:ascii="Times New Roman" w:hAnsi="Times New Roman"/>
        </w:rPr>
        <w:t>,</w:t>
      </w:r>
      <w:r w:rsidR="0031238B">
        <w:rPr>
          <w:rFonts w:ascii="Times New Roman" w:hAnsi="Times New Roman"/>
        </w:rPr>
        <w:t xml:space="preserve"> </w:t>
      </w:r>
      <w:r w:rsidR="004750BF">
        <w:rPr>
          <w:rFonts w:ascii="Times New Roman" w:hAnsi="Times New Roman"/>
        </w:rPr>
        <w:t>liable</w:t>
      </w:r>
      <w:r w:rsidR="00026E08">
        <w:rPr>
          <w:rFonts w:ascii="Times New Roman" w:hAnsi="Times New Roman"/>
        </w:rPr>
        <w:t xml:space="preserve"> </w:t>
      </w:r>
      <w:r w:rsidR="00FD75E4">
        <w:rPr>
          <w:rFonts w:ascii="Times New Roman" w:hAnsi="Times New Roman"/>
        </w:rPr>
        <w:t>under the theory of</w:t>
      </w:r>
      <w:r w:rsidR="00026E08">
        <w:rPr>
          <w:rFonts w:ascii="Times New Roman" w:hAnsi="Times New Roman"/>
        </w:rPr>
        <w:t xml:space="preserve"> social host liability </w:t>
      </w:r>
      <w:r w:rsidR="00084F26">
        <w:rPr>
          <w:rFonts w:ascii="Times New Roman" w:hAnsi="Times New Roman"/>
        </w:rPr>
        <w:t xml:space="preserve">when </w:t>
      </w:r>
      <w:r w:rsidR="00E9688F">
        <w:rPr>
          <w:rFonts w:ascii="Times New Roman" w:hAnsi="Times New Roman"/>
        </w:rPr>
        <w:t xml:space="preserve">his intoxicated guest, Lindsay Lohan </w:t>
      </w:r>
      <w:r w:rsidR="00084F26">
        <w:rPr>
          <w:rFonts w:ascii="Times New Roman" w:hAnsi="Times New Roman"/>
        </w:rPr>
        <w:t>left the party to recklessly drive, hit and seriously injure Bob Dylan</w:t>
      </w:r>
      <w:r w:rsidR="00E9688F">
        <w:rPr>
          <w:rFonts w:ascii="Times New Roman" w:hAnsi="Times New Roman"/>
        </w:rPr>
        <w:t xml:space="preserve">? </w:t>
      </w:r>
      <w:r w:rsidRPr="00780D6B">
        <w:rPr>
          <w:rFonts w:ascii="Times New Roman" w:hAnsi="Times New Roman"/>
        </w:rPr>
        <w:t xml:space="preserve"> </w:t>
      </w:r>
    </w:p>
    <w:p w:rsidR="00752A6B" w:rsidRPr="00752A6B" w:rsidRDefault="00C2414B" w:rsidP="00C37F51">
      <w:pPr>
        <w:spacing w:line="480" w:lineRule="auto"/>
        <w:rPr>
          <w:rFonts w:ascii="Times New Roman" w:hAnsi="Times New Roman"/>
          <w:caps/>
        </w:rPr>
      </w:pPr>
      <w:r w:rsidRPr="00752A6B">
        <w:rPr>
          <w:rFonts w:ascii="Times New Roman" w:hAnsi="Times New Roman"/>
          <w:caps/>
        </w:rPr>
        <w:t xml:space="preserve">Brief Answer:  </w:t>
      </w:r>
    </w:p>
    <w:p w:rsidR="00C2414B" w:rsidRPr="00780D6B" w:rsidRDefault="0031238B" w:rsidP="00E9688F">
      <w:pPr>
        <w:spacing w:line="480" w:lineRule="auto"/>
        <w:ind w:firstLine="720"/>
        <w:rPr>
          <w:rFonts w:ascii="Times New Roman" w:hAnsi="Times New Roman"/>
        </w:rPr>
      </w:pPr>
      <w:r>
        <w:rPr>
          <w:rFonts w:ascii="Times New Roman" w:hAnsi="Times New Roman"/>
        </w:rPr>
        <w:t xml:space="preserve">No, George Clooney </w:t>
      </w:r>
      <w:r w:rsidR="00084F26">
        <w:rPr>
          <w:rFonts w:ascii="Times New Roman" w:hAnsi="Times New Roman"/>
        </w:rPr>
        <w:t xml:space="preserve">who did not serve alcohol is not liable for social host liability </w:t>
      </w:r>
      <w:r w:rsidR="00701F28">
        <w:rPr>
          <w:rFonts w:ascii="Times New Roman" w:hAnsi="Times New Roman"/>
        </w:rPr>
        <w:t>for</w:t>
      </w:r>
      <w:r w:rsidR="00026E08">
        <w:rPr>
          <w:rFonts w:ascii="Times New Roman" w:hAnsi="Times New Roman"/>
        </w:rPr>
        <w:t xml:space="preserve"> injuries sustained by Bob Dylan from George’s intoxicated guest, Lindsay Lohan</w:t>
      </w:r>
      <w:r w:rsidR="00E9688F">
        <w:rPr>
          <w:rFonts w:ascii="Times New Roman" w:hAnsi="Times New Roman"/>
        </w:rPr>
        <w:t xml:space="preserve">. </w:t>
      </w:r>
      <w:r w:rsidR="00300EE7" w:rsidRPr="00780D6B">
        <w:rPr>
          <w:rFonts w:ascii="Times New Roman" w:hAnsi="Times New Roman"/>
        </w:rPr>
        <w:t xml:space="preserve"> </w:t>
      </w:r>
    </w:p>
    <w:p w:rsidR="00752A6B" w:rsidRPr="00752A6B" w:rsidRDefault="008B27E1" w:rsidP="00C37F51">
      <w:pPr>
        <w:spacing w:line="480" w:lineRule="auto"/>
        <w:rPr>
          <w:rFonts w:ascii="Times New Roman" w:hAnsi="Times New Roman"/>
          <w:caps/>
        </w:rPr>
      </w:pPr>
      <w:r w:rsidRPr="00752A6B">
        <w:rPr>
          <w:rFonts w:ascii="Times New Roman" w:hAnsi="Times New Roman"/>
          <w:caps/>
        </w:rPr>
        <w:t>F</w:t>
      </w:r>
      <w:r w:rsidR="00C2414B" w:rsidRPr="00752A6B">
        <w:rPr>
          <w:rFonts w:ascii="Times New Roman" w:hAnsi="Times New Roman"/>
          <w:caps/>
        </w:rPr>
        <w:t>acts</w:t>
      </w:r>
      <w:r w:rsidRPr="00752A6B">
        <w:rPr>
          <w:rFonts w:ascii="Times New Roman" w:hAnsi="Times New Roman"/>
          <w:caps/>
        </w:rPr>
        <w:t>:</w:t>
      </w:r>
      <w:r w:rsidR="003B17B4" w:rsidRPr="00752A6B">
        <w:rPr>
          <w:rFonts w:ascii="Times New Roman" w:hAnsi="Times New Roman"/>
          <w:caps/>
        </w:rPr>
        <w:t xml:space="preserve">  </w:t>
      </w:r>
    </w:p>
    <w:p w:rsidR="00C2414B" w:rsidRPr="00780D6B" w:rsidRDefault="0094027C" w:rsidP="00C37F51">
      <w:pPr>
        <w:spacing w:line="480" w:lineRule="auto"/>
        <w:ind w:firstLine="720"/>
        <w:rPr>
          <w:rFonts w:ascii="Times New Roman" w:hAnsi="Times New Roman"/>
        </w:rPr>
      </w:pPr>
      <w:r>
        <w:rPr>
          <w:rFonts w:ascii="Times New Roman" w:hAnsi="Times New Roman"/>
        </w:rPr>
        <w:t>Twenty-seven</w:t>
      </w:r>
      <w:r w:rsidR="00712D08" w:rsidRPr="00780D6B">
        <w:rPr>
          <w:rFonts w:ascii="Times New Roman" w:hAnsi="Times New Roman"/>
        </w:rPr>
        <w:t>-year-old George Clooney just graduated law school, passed the bar and is a new ow</w:t>
      </w:r>
      <w:r w:rsidR="004E73D0">
        <w:rPr>
          <w:rFonts w:ascii="Times New Roman" w:hAnsi="Times New Roman"/>
        </w:rPr>
        <w:t>ner of a condominium. He decided</w:t>
      </w:r>
      <w:r w:rsidR="00712D08" w:rsidRPr="00780D6B">
        <w:rPr>
          <w:rFonts w:ascii="Times New Roman" w:hAnsi="Times New Roman"/>
        </w:rPr>
        <w:t xml:space="preserve"> to celebrate with a </w:t>
      </w:r>
      <w:r w:rsidR="00B64C51" w:rsidRPr="00780D6B">
        <w:rPr>
          <w:rFonts w:ascii="Times New Roman" w:hAnsi="Times New Roman"/>
        </w:rPr>
        <w:t xml:space="preserve">B.Y.O.B., </w:t>
      </w:r>
      <w:r w:rsidR="00712D08" w:rsidRPr="00780D6B">
        <w:rPr>
          <w:rFonts w:ascii="Times New Roman" w:hAnsi="Times New Roman"/>
        </w:rPr>
        <w:t>bring your own booze party. He</w:t>
      </w:r>
      <w:r w:rsidR="00944745">
        <w:rPr>
          <w:rFonts w:ascii="Times New Roman" w:hAnsi="Times New Roman"/>
        </w:rPr>
        <w:t xml:space="preserve"> supplied juice, buckets of ice, </w:t>
      </w:r>
      <w:r w:rsidR="00712D08" w:rsidRPr="00780D6B">
        <w:rPr>
          <w:rFonts w:ascii="Times New Roman" w:hAnsi="Times New Roman"/>
        </w:rPr>
        <w:t>cups, bottle openers for wine and beer</w:t>
      </w:r>
      <w:r w:rsidR="00944745">
        <w:rPr>
          <w:rFonts w:ascii="Times New Roman" w:hAnsi="Times New Roman"/>
        </w:rPr>
        <w:t>,</w:t>
      </w:r>
      <w:r>
        <w:rPr>
          <w:rFonts w:ascii="Times New Roman" w:hAnsi="Times New Roman"/>
        </w:rPr>
        <w:t xml:space="preserve"> and two</w:t>
      </w:r>
      <w:r w:rsidR="00712D08" w:rsidRPr="00780D6B">
        <w:rPr>
          <w:rFonts w:ascii="Times New Roman" w:hAnsi="Times New Roman"/>
        </w:rPr>
        <w:t xml:space="preserve"> bottles of champagne to share amongst thirty guests.</w:t>
      </w:r>
      <w:r w:rsidR="006C4A4C" w:rsidRPr="00780D6B">
        <w:rPr>
          <w:rFonts w:ascii="Times New Roman" w:hAnsi="Times New Roman"/>
        </w:rPr>
        <w:t xml:space="preserve"> Among his guests</w:t>
      </w:r>
      <w:r>
        <w:rPr>
          <w:rFonts w:ascii="Times New Roman" w:hAnsi="Times New Roman"/>
        </w:rPr>
        <w:t>,</w:t>
      </w:r>
      <w:r w:rsidR="006C4A4C" w:rsidRPr="00780D6B">
        <w:rPr>
          <w:rFonts w:ascii="Times New Roman" w:hAnsi="Times New Roman"/>
        </w:rPr>
        <w:t xml:space="preserve"> arr</w:t>
      </w:r>
      <w:r w:rsidR="00944745">
        <w:rPr>
          <w:rFonts w:ascii="Times New Roman" w:hAnsi="Times New Roman"/>
        </w:rPr>
        <w:t>ived Lindsay Lohan at 8:00 p.m.</w:t>
      </w:r>
      <w:r w:rsidR="006C4A4C" w:rsidRPr="00780D6B">
        <w:rPr>
          <w:rFonts w:ascii="Times New Roman" w:hAnsi="Times New Roman"/>
        </w:rPr>
        <w:t xml:space="preserve"> </w:t>
      </w:r>
      <w:r w:rsidR="00944745">
        <w:rPr>
          <w:rFonts w:ascii="Times New Roman" w:hAnsi="Times New Roman"/>
        </w:rPr>
        <w:t>She</w:t>
      </w:r>
      <w:r w:rsidR="006C4A4C" w:rsidRPr="00780D6B">
        <w:rPr>
          <w:rFonts w:ascii="Times New Roman" w:hAnsi="Times New Roman"/>
        </w:rPr>
        <w:t xml:space="preserve"> </w:t>
      </w:r>
      <w:r w:rsidR="00944745">
        <w:rPr>
          <w:rFonts w:ascii="Times New Roman" w:hAnsi="Times New Roman"/>
        </w:rPr>
        <w:t>brought</w:t>
      </w:r>
      <w:r w:rsidR="006C4A4C" w:rsidRPr="00780D6B">
        <w:rPr>
          <w:rFonts w:ascii="Times New Roman" w:hAnsi="Times New Roman"/>
        </w:rPr>
        <w:t xml:space="preserve"> with her three bottles of Absolut vodka. </w:t>
      </w:r>
      <w:r w:rsidR="00335A31" w:rsidRPr="00780D6B">
        <w:rPr>
          <w:rFonts w:ascii="Times New Roman" w:hAnsi="Times New Roman"/>
        </w:rPr>
        <w:t>George’s night was spent greeting the thirty guests</w:t>
      </w:r>
      <w:r w:rsidR="00A65DAB">
        <w:rPr>
          <w:rFonts w:ascii="Times New Roman" w:hAnsi="Times New Roman"/>
        </w:rPr>
        <w:t>,</w:t>
      </w:r>
      <w:r w:rsidR="00335A31" w:rsidRPr="00780D6B">
        <w:rPr>
          <w:rFonts w:ascii="Times New Roman" w:hAnsi="Times New Roman"/>
        </w:rPr>
        <w:t xml:space="preserve"> and </w:t>
      </w:r>
      <w:r w:rsidR="00944745">
        <w:rPr>
          <w:rFonts w:ascii="Times New Roman" w:hAnsi="Times New Roman"/>
        </w:rPr>
        <w:t xml:space="preserve">thus </w:t>
      </w:r>
      <w:r w:rsidR="00335A31" w:rsidRPr="00780D6B">
        <w:rPr>
          <w:rFonts w:ascii="Times New Roman" w:hAnsi="Times New Roman"/>
        </w:rPr>
        <w:t xml:space="preserve">was unable to keep </w:t>
      </w:r>
      <w:r w:rsidR="00944745" w:rsidRPr="00780D6B">
        <w:rPr>
          <w:rFonts w:ascii="Times New Roman" w:hAnsi="Times New Roman"/>
        </w:rPr>
        <w:t>tracking</w:t>
      </w:r>
      <w:r w:rsidR="00335A31" w:rsidRPr="00780D6B">
        <w:rPr>
          <w:rFonts w:ascii="Times New Roman" w:hAnsi="Times New Roman"/>
        </w:rPr>
        <w:t xml:space="preserve"> the amounts </w:t>
      </w:r>
      <w:r w:rsidR="00944745">
        <w:rPr>
          <w:rFonts w:ascii="Times New Roman" w:hAnsi="Times New Roman"/>
        </w:rPr>
        <w:t xml:space="preserve">of alcohol </w:t>
      </w:r>
      <w:r w:rsidR="00335A31" w:rsidRPr="00780D6B">
        <w:rPr>
          <w:rFonts w:ascii="Times New Roman" w:hAnsi="Times New Roman"/>
        </w:rPr>
        <w:t xml:space="preserve">they consumed or distinguish whether they drank alcohol or juice. </w:t>
      </w:r>
      <w:r w:rsidR="003B31BE" w:rsidRPr="00780D6B">
        <w:rPr>
          <w:rFonts w:ascii="Times New Roman" w:hAnsi="Times New Roman"/>
        </w:rPr>
        <w:t xml:space="preserve">He knew Lindsay was at the party because he remembered seeing her drink from </w:t>
      </w:r>
      <w:r w:rsidR="00182C73" w:rsidRPr="00780D6B">
        <w:rPr>
          <w:rFonts w:ascii="Times New Roman" w:hAnsi="Times New Roman"/>
        </w:rPr>
        <w:t>a</w:t>
      </w:r>
      <w:r w:rsidR="003B31BE" w:rsidRPr="00780D6B">
        <w:rPr>
          <w:rFonts w:ascii="Times New Roman" w:hAnsi="Times New Roman"/>
        </w:rPr>
        <w:t xml:space="preserve"> cup </w:t>
      </w:r>
      <w:r w:rsidR="00182C73" w:rsidRPr="00780D6B">
        <w:rPr>
          <w:rFonts w:ascii="Times New Roman" w:hAnsi="Times New Roman"/>
        </w:rPr>
        <w:t>with unidentifiable liquid</w:t>
      </w:r>
      <w:r w:rsidR="00944745">
        <w:rPr>
          <w:rFonts w:ascii="Times New Roman" w:hAnsi="Times New Roman"/>
        </w:rPr>
        <w:t>,</w:t>
      </w:r>
      <w:r w:rsidR="00182C73" w:rsidRPr="00780D6B">
        <w:rPr>
          <w:rFonts w:ascii="Times New Roman" w:hAnsi="Times New Roman"/>
        </w:rPr>
        <w:t xml:space="preserve"> </w:t>
      </w:r>
      <w:r w:rsidR="003B31BE" w:rsidRPr="00780D6B">
        <w:rPr>
          <w:rFonts w:ascii="Times New Roman" w:hAnsi="Times New Roman"/>
        </w:rPr>
        <w:t xml:space="preserve">and that she had been dancing. Lindsay left the party at midnight to </w:t>
      </w:r>
      <w:r w:rsidR="00A65DAB">
        <w:rPr>
          <w:rFonts w:ascii="Times New Roman" w:hAnsi="Times New Roman"/>
        </w:rPr>
        <w:t>go</w:t>
      </w:r>
      <w:r w:rsidR="003B31BE" w:rsidRPr="00780D6B">
        <w:rPr>
          <w:rFonts w:ascii="Times New Roman" w:hAnsi="Times New Roman"/>
        </w:rPr>
        <w:t xml:space="preserve"> home and while on I-93, swerved precariously between lanes and hit </w:t>
      </w:r>
      <w:r w:rsidR="00A65DAB">
        <w:rPr>
          <w:rFonts w:ascii="Times New Roman" w:hAnsi="Times New Roman"/>
        </w:rPr>
        <w:t>the driver</w:t>
      </w:r>
      <w:r w:rsidR="003B31BE" w:rsidRPr="00780D6B">
        <w:rPr>
          <w:rFonts w:ascii="Times New Roman" w:hAnsi="Times New Roman"/>
        </w:rPr>
        <w:t xml:space="preserve"> Bob Dylan. Bob sustained serious injuries and is suing George.</w:t>
      </w:r>
      <w:r w:rsidR="00335A31" w:rsidRPr="00780D6B">
        <w:rPr>
          <w:rFonts w:ascii="Times New Roman" w:hAnsi="Times New Roman"/>
        </w:rPr>
        <w:t xml:space="preserve"> </w:t>
      </w:r>
    </w:p>
    <w:p w:rsidR="00752A6B" w:rsidRPr="00752A6B" w:rsidRDefault="00C2414B" w:rsidP="00C37F51">
      <w:pPr>
        <w:spacing w:line="480" w:lineRule="auto"/>
        <w:rPr>
          <w:rFonts w:ascii="Times New Roman" w:hAnsi="Times New Roman"/>
          <w:caps/>
        </w:rPr>
      </w:pPr>
      <w:r w:rsidRPr="00752A6B">
        <w:rPr>
          <w:rFonts w:ascii="Times New Roman" w:hAnsi="Times New Roman"/>
          <w:caps/>
        </w:rPr>
        <w:t xml:space="preserve">Discussion:  </w:t>
      </w:r>
    </w:p>
    <w:p w:rsidR="008200EF" w:rsidRPr="00780D6B" w:rsidRDefault="00F1232B" w:rsidP="00C37F51">
      <w:pPr>
        <w:spacing w:line="480" w:lineRule="auto"/>
        <w:ind w:firstLine="720"/>
        <w:rPr>
          <w:rFonts w:ascii="Times New Roman" w:hAnsi="Times New Roman"/>
        </w:rPr>
      </w:pPr>
      <w:r w:rsidRPr="00780D6B">
        <w:rPr>
          <w:rFonts w:ascii="Times New Roman" w:hAnsi="Times New Roman"/>
        </w:rPr>
        <w:t xml:space="preserve">The issue presented is whether George Clooney who did not </w:t>
      </w:r>
      <w:r w:rsidR="00CB2820">
        <w:rPr>
          <w:rFonts w:ascii="Times New Roman" w:hAnsi="Times New Roman"/>
        </w:rPr>
        <w:t>serve</w:t>
      </w:r>
      <w:r w:rsidRPr="00780D6B">
        <w:rPr>
          <w:rFonts w:ascii="Times New Roman" w:hAnsi="Times New Roman"/>
        </w:rPr>
        <w:t xml:space="preserve"> alcohol </w:t>
      </w:r>
      <w:r w:rsidR="007E51C5">
        <w:rPr>
          <w:rFonts w:ascii="Times New Roman" w:hAnsi="Times New Roman"/>
        </w:rPr>
        <w:t xml:space="preserve">to his guest </w:t>
      </w:r>
      <w:r w:rsidRPr="00780D6B">
        <w:rPr>
          <w:rFonts w:ascii="Times New Roman" w:hAnsi="Times New Roman"/>
        </w:rPr>
        <w:t xml:space="preserve">liable </w:t>
      </w:r>
      <w:r w:rsidR="00DD6A26">
        <w:rPr>
          <w:rFonts w:ascii="Times New Roman" w:hAnsi="Times New Roman"/>
        </w:rPr>
        <w:t xml:space="preserve">under the theory of social host liability </w:t>
      </w:r>
      <w:r w:rsidR="00CB2820">
        <w:rPr>
          <w:rFonts w:ascii="Times New Roman" w:hAnsi="Times New Roman"/>
        </w:rPr>
        <w:t>for</w:t>
      </w:r>
      <w:r w:rsidRPr="00780D6B">
        <w:rPr>
          <w:rFonts w:ascii="Times New Roman" w:hAnsi="Times New Roman"/>
        </w:rPr>
        <w:t xml:space="preserve"> the injuries </w:t>
      </w:r>
      <w:r w:rsidR="007E7219" w:rsidRPr="00780D6B">
        <w:rPr>
          <w:rFonts w:ascii="Times New Roman" w:hAnsi="Times New Roman"/>
        </w:rPr>
        <w:t xml:space="preserve">Bob Dylan </w:t>
      </w:r>
      <w:r w:rsidRPr="00780D6B">
        <w:rPr>
          <w:rFonts w:ascii="Times New Roman" w:hAnsi="Times New Roman"/>
        </w:rPr>
        <w:t xml:space="preserve">sustained </w:t>
      </w:r>
      <w:r w:rsidR="007E7219">
        <w:rPr>
          <w:rFonts w:ascii="Times New Roman" w:hAnsi="Times New Roman"/>
        </w:rPr>
        <w:t>as a result of</w:t>
      </w:r>
      <w:r w:rsidRPr="00780D6B">
        <w:rPr>
          <w:rFonts w:ascii="Times New Roman" w:hAnsi="Times New Roman"/>
        </w:rPr>
        <w:t xml:space="preserve"> George’s int</w:t>
      </w:r>
      <w:r w:rsidR="007E7219">
        <w:rPr>
          <w:rFonts w:ascii="Times New Roman" w:hAnsi="Times New Roman"/>
        </w:rPr>
        <w:t>oxicated guest, Lindsay Lohan’s drunk driving</w:t>
      </w:r>
      <w:r w:rsidRPr="00780D6B">
        <w:rPr>
          <w:rFonts w:ascii="Times New Roman" w:hAnsi="Times New Roman"/>
        </w:rPr>
        <w:t>.</w:t>
      </w:r>
      <w:r w:rsidR="00186C6A" w:rsidRPr="00780D6B">
        <w:rPr>
          <w:rFonts w:ascii="Times New Roman" w:hAnsi="Times New Roman"/>
        </w:rPr>
        <w:t xml:space="preserve"> </w:t>
      </w:r>
      <w:r w:rsidR="00731451">
        <w:rPr>
          <w:rFonts w:ascii="Times New Roman" w:hAnsi="Times New Roman"/>
        </w:rPr>
        <w:t>A host is liable if he knew or should have known his guest was drunk and permitted her t</w:t>
      </w:r>
      <w:r w:rsidR="00DE5707">
        <w:rPr>
          <w:rFonts w:ascii="Times New Roman" w:hAnsi="Times New Roman"/>
        </w:rPr>
        <w:t>o drink or if he controlled the s</w:t>
      </w:r>
      <w:r w:rsidR="00731451">
        <w:rPr>
          <w:rFonts w:ascii="Times New Roman" w:hAnsi="Times New Roman"/>
        </w:rPr>
        <w:t xml:space="preserve">upply of alcohol his guests drank. </w:t>
      </w:r>
      <w:r w:rsidR="007E51C5">
        <w:rPr>
          <w:rFonts w:ascii="Times New Roman" w:hAnsi="Times New Roman"/>
        </w:rPr>
        <w:t>Social h</w:t>
      </w:r>
      <w:r w:rsidR="00B53554" w:rsidRPr="00780D6B">
        <w:rPr>
          <w:rFonts w:ascii="Times New Roman" w:hAnsi="Times New Roman"/>
        </w:rPr>
        <w:t xml:space="preserve">ost liability </w:t>
      </w:r>
      <w:r w:rsidR="00480342" w:rsidRPr="00780D6B">
        <w:rPr>
          <w:rFonts w:ascii="Times New Roman" w:hAnsi="Times New Roman"/>
        </w:rPr>
        <w:t>makes it the responsibility of the</w:t>
      </w:r>
      <w:r w:rsidR="00B53554" w:rsidRPr="00780D6B">
        <w:rPr>
          <w:rFonts w:ascii="Times New Roman" w:hAnsi="Times New Roman"/>
        </w:rPr>
        <w:t xml:space="preserve"> host </w:t>
      </w:r>
      <w:r w:rsidR="00480342" w:rsidRPr="00780D6B">
        <w:rPr>
          <w:rFonts w:ascii="Times New Roman" w:hAnsi="Times New Roman"/>
        </w:rPr>
        <w:t xml:space="preserve">who </w:t>
      </w:r>
      <w:r w:rsidR="00B53554" w:rsidRPr="00780D6B">
        <w:rPr>
          <w:rFonts w:ascii="Times New Roman" w:hAnsi="Times New Roman"/>
        </w:rPr>
        <w:t>s</w:t>
      </w:r>
      <w:r w:rsidR="00084F26">
        <w:rPr>
          <w:rFonts w:ascii="Times New Roman" w:hAnsi="Times New Roman"/>
        </w:rPr>
        <w:t>erves or s</w:t>
      </w:r>
      <w:r w:rsidR="00B53554" w:rsidRPr="00780D6B">
        <w:rPr>
          <w:rFonts w:ascii="Times New Roman" w:hAnsi="Times New Roman"/>
        </w:rPr>
        <w:t xml:space="preserve">upplies the alcohol, </w:t>
      </w:r>
      <w:r w:rsidR="00480342" w:rsidRPr="00780D6B">
        <w:rPr>
          <w:rFonts w:ascii="Times New Roman" w:hAnsi="Times New Roman"/>
        </w:rPr>
        <w:t>to</w:t>
      </w:r>
      <w:r w:rsidR="00B53554" w:rsidRPr="00780D6B">
        <w:rPr>
          <w:rFonts w:ascii="Times New Roman" w:hAnsi="Times New Roman"/>
        </w:rPr>
        <w:t xml:space="preserve"> exercise </w:t>
      </w:r>
      <w:r w:rsidR="00341C30">
        <w:rPr>
          <w:rFonts w:ascii="Times New Roman" w:hAnsi="Times New Roman"/>
        </w:rPr>
        <w:t xml:space="preserve">awareness of a guest’s state of sobriety and </w:t>
      </w:r>
      <w:r w:rsidR="00B53554" w:rsidRPr="00780D6B">
        <w:rPr>
          <w:rFonts w:ascii="Times New Roman" w:hAnsi="Times New Roman"/>
        </w:rPr>
        <w:t>jurisdiction over an intoxicated person’s right to drive.</w:t>
      </w:r>
      <w:r w:rsidR="00480342" w:rsidRPr="00780D6B">
        <w:rPr>
          <w:rFonts w:ascii="Times New Roman" w:hAnsi="Times New Roman"/>
        </w:rPr>
        <w:t xml:space="preserve"> </w:t>
      </w:r>
      <w:r w:rsidR="00480342" w:rsidRPr="00780D6B">
        <w:rPr>
          <w:rFonts w:ascii="Times New Roman" w:hAnsi="Times New Roman"/>
          <w:u w:val="single"/>
        </w:rPr>
        <w:t>McGuiggan v. N.E. Telephone et al</w:t>
      </w:r>
      <w:r w:rsidR="00480342" w:rsidRPr="00780D6B">
        <w:rPr>
          <w:rFonts w:ascii="Times New Roman" w:hAnsi="Times New Roman"/>
        </w:rPr>
        <w:t>, 496 N.E. 2d 141</w:t>
      </w:r>
      <w:r w:rsidR="007E0D0B">
        <w:rPr>
          <w:rFonts w:ascii="Times New Roman" w:hAnsi="Times New Roman"/>
        </w:rPr>
        <w:t xml:space="preserve"> (Mass. 1986)</w:t>
      </w:r>
      <w:r w:rsidR="00480342" w:rsidRPr="00780D6B">
        <w:rPr>
          <w:rFonts w:ascii="Times New Roman" w:hAnsi="Times New Roman"/>
        </w:rPr>
        <w:t xml:space="preserve"> </w:t>
      </w:r>
      <w:r w:rsidR="00A1215D" w:rsidRPr="00780D6B">
        <w:rPr>
          <w:rFonts w:ascii="Times New Roman" w:hAnsi="Times New Roman"/>
        </w:rPr>
        <w:t xml:space="preserve">In </w:t>
      </w:r>
      <w:r w:rsidR="00A1215D" w:rsidRPr="00780D6B">
        <w:rPr>
          <w:rFonts w:ascii="Times New Roman" w:hAnsi="Times New Roman"/>
          <w:u w:val="single"/>
        </w:rPr>
        <w:t>McGuiggan</w:t>
      </w:r>
      <w:r w:rsidR="00A1215D" w:rsidRPr="00780D6B">
        <w:rPr>
          <w:rFonts w:ascii="Times New Roman" w:hAnsi="Times New Roman"/>
        </w:rPr>
        <w:t xml:space="preserve"> and </w:t>
      </w:r>
      <w:r w:rsidR="007E7219">
        <w:rPr>
          <w:rFonts w:ascii="Times New Roman" w:hAnsi="Times New Roman"/>
        </w:rPr>
        <w:t xml:space="preserve">in </w:t>
      </w:r>
      <w:r w:rsidR="00A1215D" w:rsidRPr="00780D6B">
        <w:rPr>
          <w:rFonts w:ascii="Times New Roman" w:hAnsi="Times New Roman"/>
        </w:rPr>
        <w:t xml:space="preserve">our case, neither host </w:t>
      </w:r>
      <w:r w:rsidR="007E7219">
        <w:rPr>
          <w:rFonts w:ascii="Times New Roman" w:hAnsi="Times New Roman"/>
        </w:rPr>
        <w:t>served</w:t>
      </w:r>
      <w:r w:rsidR="00A1215D" w:rsidRPr="00780D6B">
        <w:rPr>
          <w:rFonts w:ascii="Times New Roman" w:hAnsi="Times New Roman"/>
        </w:rPr>
        <w:t xml:space="preserve"> alcohol. Therefore, George </w:t>
      </w:r>
      <w:r w:rsidR="007E7219">
        <w:rPr>
          <w:rFonts w:ascii="Times New Roman" w:hAnsi="Times New Roman"/>
        </w:rPr>
        <w:t xml:space="preserve">wouldn’t be obligated to </w:t>
      </w:r>
      <w:r w:rsidR="00186FC1">
        <w:rPr>
          <w:rFonts w:ascii="Times New Roman" w:hAnsi="Times New Roman"/>
        </w:rPr>
        <w:t xml:space="preserve">notice and </w:t>
      </w:r>
      <w:r w:rsidR="007E7219">
        <w:rPr>
          <w:rFonts w:ascii="Times New Roman" w:hAnsi="Times New Roman"/>
        </w:rPr>
        <w:t xml:space="preserve">control </w:t>
      </w:r>
      <w:r w:rsidR="00A1215D" w:rsidRPr="00780D6B">
        <w:rPr>
          <w:rFonts w:ascii="Times New Roman" w:hAnsi="Times New Roman"/>
        </w:rPr>
        <w:t xml:space="preserve">Lindsay </w:t>
      </w:r>
      <w:r w:rsidR="007E7219">
        <w:rPr>
          <w:rFonts w:ascii="Times New Roman" w:hAnsi="Times New Roman"/>
        </w:rPr>
        <w:t>in her intoxicated state from leaving to drive</w:t>
      </w:r>
      <w:r w:rsidR="00A1215D" w:rsidRPr="00780D6B">
        <w:rPr>
          <w:rFonts w:ascii="Times New Roman" w:hAnsi="Times New Roman"/>
        </w:rPr>
        <w:t xml:space="preserve">. </w:t>
      </w:r>
    </w:p>
    <w:p w:rsidR="00943FCD" w:rsidRPr="00780D6B" w:rsidRDefault="00D171CC" w:rsidP="00C37F51">
      <w:pPr>
        <w:spacing w:line="480" w:lineRule="auto"/>
        <w:ind w:firstLine="720"/>
        <w:rPr>
          <w:rFonts w:ascii="Times New Roman" w:hAnsi="Times New Roman"/>
        </w:rPr>
      </w:pPr>
      <w:r>
        <w:rPr>
          <w:rFonts w:ascii="Times New Roman" w:hAnsi="Times New Roman"/>
        </w:rPr>
        <w:t>The first element</w:t>
      </w:r>
      <w:r w:rsidR="001E41AB">
        <w:rPr>
          <w:rFonts w:ascii="Times New Roman" w:hAnsi="Times New Roman"/>
        </w:rPr>
        <w:t xml:space="preserve"> of social host liability </w:t>
      </w:r>
      <w:r w:rsidR="008200EF" w:rsidRPr="00780D6B">
        <w:rPr>
          <w:rFonts w:ascii="Times New Roman" w:hAnsi="Times New Roman"/>
        </w:rPr>
        <w:t xml:space="preserve">is whether George Clooney </w:t>
      </w:r>
      <w:r>
        <w:rPr>
          <w:rFonts w:ascii="Times New Roman" w:hAnsi="Times New Roman"/>
        </w:rPr>
        <w:t>knew or should have known that Lindsey was drunk and</w:t>
      </w:r>
      <w:r w:rsidR="00107BFF" w:rsidRPr="00780D6B">
        <w:rPr>
          <w:rFonts w:ascii="Times New Roman" w:hAnsi="Times New Roman"/>
        </w:rPr>
        <w:t xml:space="preserve"> </w:t>
      </w:r>
      <w:r w:rsidR="003B4F06">
        <w:rPr>
          <w:rFonts w:ascii="Times New Roman" w:hAnsi="Times New Roman"/>
        </w:rPr>
        <w:t>to not have</w:t>
      </w:r>
      <w:r w:rsidR="00107BFF" w:rsidRPr="00780D6B">
        <w:rPr>
          <w:rFonts w:ascii="Times New Roman" w:hAnsi="Times New Roman"/>
        </w:rPr>
        <w:t xml:space="preserve"> permit</w:t>
      </w:r>
      <w:r w:rsidR="003B4F06">
        <w:rPr>
          <w:rFonts w:ascii="Times New Roman" w:hAnsi="Times New Roman"/>
        </w:rPr>
        <w:t>ted her to drive intoxicated, injuring the</w:t>
      </w:r>
      <w:r w:rsidR="00107BFF" w:rsidRPr="00780D6B">
        <w:rPr>
          <w:rFonts w:ascii="Times New Roman" w:hAnsi="Times New Roman"/>
        </w:rPr>
        <w:t xml:space="preserve"> third party,</w:t>
      </w:r>
      <w:r w:rsidR="008200EF" w:rsidRPr="00780D6B">
        <w:rPr>
          <w:rFonts w:ascii="Times New Roman" w:hAnsi="Times New Roman"/>
        </w:rPr>
        <w:t xml:space="preserve"> Bob.</w:t>
      </w:r>
      <w:r w:rsidR="005166D2" w:rsidRPr="00780D6B">
        <w:rPr>
          <w:rFonts w:ascii="Times New Roman" w:hAnsi="Times New Roman"/>
        </w:rPr>
        <w:t xml:space="preserve"> </w:t>
      </w:r>
      <w:r>
        <w:rPr>
          <w:rFonts w:ascii="Times New Roman" w:hAnsi="Times New Roman"/>
        </w:rPr>
        <w:t xml:space="preserve">A host is liable only if he knew or should have known his guest was drunk and permitted her to drink. </w:t>
      </w:r>
      <w:r w:rsidR="00E427E8" w:rsidRPr="00780D6B">
        <w:rPr>
          <w:rFonts w:ascii="Times New Roman" w:hAnsi="Times New Roman"/>
        </w:rPr>
        <w:t xml:space="preserve">In </w:t>
      </w:r>
      <w:r w:rsidR="00E427E8" w:rsidRPr="00780D6B">
        <w:rPr>
          <w:rFonts w:ascii="Times New Roman" w:hAnsi="Times New Roman"/>
          <w:u w:val="single"/>
        </w:rPr>
        <w:t>McGuiggan v. N.E. Telephone Co. et al</w:t>
      </w:r>
      <w:r w:rsidR="00E427E8" w:rsidRPr="00780D6B">
        <w:rPr>
          <w:rFonts w:ascii="Times New Roman" w:hAnsi="Times New Roman"/>
        </w:rPr>
        <w:t>, 496 N.E. 2d 141</w:t>
      </w:r>
      <w:r w:rsidR="00A82372">
        <w:rPr>
          <w:rFonts w:ascii="Times New Roman" w:hAnsi="Times New Roman"/>
        </w:rPr>
        <w:t xml:space="preserve"> (Mass 1986)</w:t>
      </w:r>
      <w:r w:rsidR="00E427E8" w:rsidRPr="00780D6B">
        <w:rPr>
          <w:rFonts w:ascii="Times New Roman" w:hAnsi="Times New Roman"/>
        </w:rPr>
        <w:t xml:space="preserve">, the hosts </w:t>
      </w:r>
      <w:r w:rsidR="009B290A">
        <w:rPr>
          <w:rFonts w:ascii="Times New Roman" w:hAnsi="Times New Roman"/>
        </w:rPr>
        <w:t xml:space="preserve">who </w:t>
      </w:r>
      <w:r w:rsidR="005C3D77">
        <w:rPr>
          <w:rFonts w:ascii="Times New Roman" w:hAnsi="Times New Roman"/>
        </w:rPr>
        <w:t xml:space="preserve">served alcohol </w:t>
      </w:r>
      <w:r w:rsidR="00E427E8" w:rsidRPr="00780D6B">
        <w:rPr>
          <w:rFonts w:ascii="Times New Roman" w:hAnsi="Times New Roman"/>
        </w:rPr>
        <w:t xml:space="preserve">and </w:t>
      </w:r>
      <w:r w:rsidR="009B290A">
        <w:rPr>
          <w:rFonts w:ascii="Times New Roman" w:hAnsi="Times New Roman"/>
        </w:rPr>
        <w:t>their</w:t>
      </w:r>
      <w:r w:rsidR="00E427E8" w:rsidRPr="00780D6B">
        <w:rPr>
          <w:rFonts w:ascii="Times New Roman" w:hAnsi="Times New Roman"/>
        </w:rPr>
        <w:t xml:space="preserve"> guests were unaware that the driver was intoxicated and were confident of having him leave to drive the other guests home. This driver had no problem driving home, </w:t>
      </w:r>
      <w:r w:rsidR="00C40C6E">
        <w:rPr>
          <w:rFonts w:ascii="Times New Roman" w:hAnsi="Times New Roman"/>
        </w:rPr>
        <w:t>and</w:t>
      </w:r>
      <w:r w:rsidR="00E427E8" w:rsidRPr="00780D6B">
        <w:rPr>
          <w:rFonts w:ascii="Times New Roman" w:hAnsi="Times New Roman"/>
        </w:rPr>
        <w:t xml:space="preserve"> the guests had commented he was a steady driver. The third party, an intoxicated passenger, who vomited out of the open window</w:t>
      </w:r>
      <w:r w:rsidR="001E41AB">
        <w:rPr>
          <w:rFonts w:ascii="Times New Roman" w:hAnsi="Times New Roman"/>
        </w:rPr>
        <w:t xml:space="preserve"> of a moving car</w:t>
      </w:r>
      <w:r w:rsidR="00E427E8" w:rsidRPr="00780D6B">
        <w:rPr>
          <w:rFonts w:ascii="Times New Roman" w:hAnsi="Times New Roman"/>
        </w:rPr>
        <w:t xml:space="preserve">, had hit his head on the plaintiff’s, cement pole and died. </w:t>
      </w:r>
      <w:r w:rsidR="003C1151">
        <w:rPr>
          <w:rFonts w:ascii="Times New Roman" w:hAnsi="Times New Roman"/>
        </w:rPr>
        <w:t xml:space="preserve">The plaintiff </w:t>
      </w:r>
      <w:r w:rsidR="003E0C70" w:rsidRPr="00780D6B">
        <w:rPr>
          <w:rFonts w:ascii="Times New Roman" w:hAnsi="Times New Roman"/>
        </w:rPr>
        <w:t xml:space="preserve">blamed the </w:t>
      </w:r>
      <w:r w:rsidR="00791757" w:rsidRPr="00780D6B">
        <w:rPr>
          <w:rFonts w:ascii="Times New Roman" w:hAnsi="Times New Roman"/>
        </w:rPr>
        <w:t>decease</w:t>
      </w:r>
      <w:r w:rsidR="003E0C70" w:rsidRPr="00780D6B">
        <w:rPr>
          <w:rFonts w:ascii="Times New Roman" w:hAnsi="Times New Roman"/>
        </w:rPr>
        <w:t>’s death on the host for the driver’s intoxication.</w:t>
      </w:r>
      <w:r w:rsidR="00791757" w:rsidRPr="00780D6B">
        <w:rPr>
          <w:rFonts w:ascii="Times New Roman" w:hAnsi="Times New Roman"/>
        </w:rPr>
        <w:t xml:space="preserve"> </w:t>
      </w:r>
      <w:r w:rsidR="000C6A27">
        <w:rPr>
          <w:rFonts w:ascii="Times New Roman" w:hAnsi="Times New Roman"/>
        </w:rPr>
        <w:t>The</w:t>
      </w:r>
      <w:r w:rsidR="00BC724E" w:rsidRPr="00780D6B">
        <w:rPr>
          <w:rFonts w:ascii="Times New Roman" w:hAnsi="Times New Roman"/>
        </w:rPr>
        <w:t xml:space="preserve"> court held that th</w:t>
      </w:r>
      <w:r w:rsidR="00DC44D2">
        <w:rPr>
          <w:rFonts w:ascii="Times New Roman" w:hAnsi="Times New Roman"/>
        </w:rPr>
        <w:t>e hosts’</w:t>
      </w:r>
      <w:r w:rsidR="00BC724E" w:rsidRPr="00780D6B">
        <w:rPr>
          <w:rFonts w:ascii="Times New Roman" w:hAnsi="Times New Roman"/>
        </w:rPr>
        <w:t xml:space="preserve"> were not liable because they did not see signs of intoxication. In this case, George who </w:t>
      </w:r>
      <w:r w:rsidR="00496D3D" w:rsidRPr="00780D6B">
        <w:rPr>
          <w:rFonts w:ascii="Times New Roman" w:hAnsi="Times New Roman"/>
        </w:rPr>
        <w:t>only supplied two bottles of champagne to split amongst thirty people</w:t>
      </w:r>
      <w:r w:rsidR="00BC724E" w:rsidRPr="00780D6B">
        <w:rPr>
          <w:rFonts w:ascii="Times New Roman" w:hAnsi="Times New Roman"/>
        </w:rPr>
        <w:t xml:space="preserve"> </w:t>
      </w:r>
      <w:r w:rsidR="00496D3D" w:rsidRPr="00780D6B">
        <w:rPr>
          <w:rFonts w:ascii="Times New Roman" w:hAnsi="Times New Roman"/>
        </w:rPr>
        <w:t xml:space="preserve">did not </w:t>
      </w:r>
      <w:r w:rsidR="00B57C25">
        <w:rPr>
          <w:rFonts w:ascii="Times New Roman" w:hAnsi="Times New Roman"/>
        </w:rPr>
        <w:t>serve</w:t>
      </w:r>
      <w:r w:rsidR="00496D3D" w:rsidRPr="00780D6B">
        <w:rPr>
          <w:rFonts w:ascii="Times New Roman" w:hAnsi="Times New Roman"/>
        </w:rPr>
        <w:t xml:space="preserve"> additional </w:t>
      </w:r>
      <w:r w:rsidR="00BC724E" w:rsidRPr="00780D6B">
        <w:rPr>
          <w:rFonts w:ascii="Times New Roman" w:hAnsi="Times New Roman"/>
        </w:rPr>
        <w:t>alcohol</w:t>
      </w:r>
      <w:r w:rsidR="00496D3D" w:rsidRPr="00780D6B">
        <w:rPr>
          <w:rFonts w:ascii="Times New Roman" w:hAnsi="Times New Roman"/>
        </w:rPr>
        <w:t>. George</w:t>
      </w:r>
      <w:r w:rsidR="00BC724E" w:rsidRPr="00780D6B">
        <w:rPr>
          <w:rFonts w:ascii="Times New Roman" w:hAnsi="Times New Roman"/>
        </w:rPr>
        <w:t xml:space="preserve"> </w:t>
      </w:r>
      <w:r w:rsidR="00496D3D" w:rsidRPr="00780D6B">
        <w:rPr>
          <w:rFonts w:ascii="Times New Roman" w:hAnsi="Times New Roman"/>
        </w:rPr>
        <w:t>was busy</w:t>
      </w:r>
      <w:r w:rsidR="00BC724E" w:rsidRPr="00780D6B">
        <w:rPr>
          <w:rFonts w:ascii="Times New Roman" w:hAnsi="Times New Roman"/>
        </w:rPr>
        <w:t xml:space="preserve"> </w:t>
      </w:r>
      <w:r w:rsidR="00496D3D" w:rsidRPr="00780D6B">
        <w:rPr>
          <w:rFonts w:ascii="Times New Roman" w:hAnsi="Times New Roman"/>
        </w:rPr>
        <w:t>greeting</w:t>
      </w:r>
      <w:r w:rsidR="00BC724E" w:rsidRPr="00780D6B">
        <w:rPr>
          <w:rFonts w:ascii="Times New Roman" w:hAnsi="Times New Roman"/>
        </w:rPr>
        <w:t xml:space="preserve"> thirty guests, </w:t>
      </w:r>
      <w:r w:rsidR="00496D3D" w:rsidRPr="00780D6B">
        <w:rPr>
          <w:rFonts w:ascii="Times New Roman" w:hAnsi="Times New Roman"/>
        </w:rPr>
        <w:t>and from his encounter with Lindsay had the</w:t>
      </w:r>
      <w:r w:rsidR="00BC724E" w:rsidRPr="00780D6B">
        <w:rPr>
          <w:rFonts w:ascii="Times New Roman" w:hAnsi="Times New Roman"/>
        </w:rPr>
        <w:t xml:space="preserve"> impression t</w:t>
      </w:r>
      <w:r w:rsidR="00496D3D" w:rsidRPr="00780D6B">
        <w:rPr>
          <w:rFonts w:ascii="Times New Roman" w:hAnsi="Times New Roman"/>
        </w:rPr>
        <w:t xml:space="preserve">hat Lindsay was not intoxicated. </w:t>
      </w:r>
      <w:r w:rsidR="009D3B48">
        <w:rPr>
          <w:rFonts w:ascii="Times New Roman" w:hAnsi="Times New Roman"/>
        </w:rPr>
        <w:t xml:space="preserve">George did not speak to Lindsay that night and when he saw her drinking; he could not make out what was in the cup she drank from. </w:t>
      </w:r>
      <w:r w:rsidR="00496D3D" w:rsidRPr="00780D6B">
        <w:rPr>
          <w:rFonts w:ascii="Times New Roman" w:hAnsi="Times New Roman"/>
        </w:rPr>
        <w:t xml:space="preserve">Therefore, George </w:t>
      </w:r>
      <w:r w:rsidR="0085211D">
        <w:rPr>
          <w:rFonts w:ascii="Times New Roman" w:hAnsi="Times New Roman"/>
        </w:rPr>
        <w:t>was unaware</w:t>
      </w:r>
      <w:r w:rsidR="00496D3D" w:rsidRPr="00780D6B">
        <w:rPr>
          <w:rFonts w:ascii="Times New Roman" w:hAnsi="Times New Roman"/>
        </w:rPr>
        <w:t xml:space="preserve"> that Lindsay was drunk to be liable for her </w:t>
      </w:r>
      <w:r w:rsidR="000B7C3B">
        <w:rPr>
          <w:rFonts w:ascii="Times New Roman" w:hAnsi="Times New Roman"/>
        </w:rPr>
        <w:t>leaving to drive recklessly</w:t>
      </w:r>
      <w:r w:rsidR="00496D3D" w:rsidRPr="00780D6B">
        <w:rPr>
          <w:rFonts w:ascii="Times New Roman" w:hAnsi="Times New Roman"/>
        </w:rPr>
        <w:t>.</w:t>
      </w:r>
    </w:p>
    <w:p w:rsidR="00C2414B" w:rsidRPr="00780D6B" w:rsidRDefault="00780D6B" w:rsidP="00C37F51">
      <w:pPr>
        <w:spacing w:line="480" w:lineRule="auto"/>
        <w:ind w:firstLine="720"/>
        <w:rPr>
          <w:rFonts w:ascii="Times New Roman" w:hAnsi="Times New Roman"/>
        </w:rPr>
      </w:pPr>
      <w:r>
        <w:rPr>
          <w:rFonts w:ascii="Times New Roman" w:hAnsi="Times New Roman"/>
        </w:rPr>
        <w:t xml:space="preserve">The next question </w:t>
      </w:r>
      <w:r w:rsidR="001E41AB">
        <w:rPr>
          <w:rFonts w:ascii="Times New Roman" w:hAnsi="Times New Roman"/>
        </w:rPr>
        <w:t xml:space="preserve">of social host liability </w:t>
      </w:r>
      <w:r>
        <w:rPr>
          <w:rFonts w:ascii="Times New Roman" w:hAnsi="Times New Roman"/>
        </w:rPr>
        <w:t>to consider is whether a social host is liable for controlli</w:t>
      </w:r>
      <w:r w:rsidR="002B7A0D">
        <w:rPr>
          <w:rFonts w:ascii="Times New Roman" w:hAnsi="Times New Roman"/>
        </w:rPr>
        <w:t>ng the</w:t>
      </w:r>
      <w:r w:rsidR="008730F3">
        <w:rPr>
          <w:rFonts w:ascii="Times New Roman" w:hAnsi="Times New Roman"/>
        </w:rPr>
        <w:t xml:space="preserve"> supply and</w:t>
      </w:r>
      <w:r w:rsidR="002B7A0D">
        <w:rPr>
          <w:rFonts w:ascii="Times New Roman" w:hAnsi="Times New Roman"/>
        </w:rPr>
        <w:t xml:space="preserve"> guests’</w:t>
      </w:r>
      <w:r>
        <w:rPr>
          <w:rFonts w:ascii="Times New Roman" w:hAnsi="Times New Roman"/>
        </w:rPr>
        <w:t xml:space="preserve"> consumption of alcohol. </w:t>
      </w:r>
      <w:r w:rsidR="00126931">
        <w:rPr>
          <w:rFonts w:ascii="Times New Roman" w:hAnsi="Times New Roman"/>
        </w:rPr>
        <w:t xml:space="preserve">A host is only liable if he or she supplies the alcohol. </w:t>
      </w:r>
      <w:r w:rsidR="005166D2" w:rsidRPr="00780D6B">
        <w:rPr>
          <w:rFonts w:ascii="Times New Roman" w:hAnsi="Times New Roman"/>
        </w:rPr>
        <w:t xml:space="preserve">In </w:t>
      </w:r>
      <w:r w:rsidR="005166D2" w:rsidRPr="00780D6B">
        <w:rPr>
          <w:rFonts w:ascii="Times New Roman" w:hAnsi="Times New Roman"/>
          <w:u w:val="single"/>
        </w:rPr>
        <w:t>Juliano v. Simpson</w:t>
      </w:r>
      <w:r w:rsidR="005166D2" w:rsidRPr="00780D6B">
        <w:rPr>
          <w:rFonts w:ascii="Times New Roman" w:hAnsi="Times New Roman"/>
        </w:rPr>
        <w:t>, 962 N.E. 2d 175</w:t>
      </w:r>
      <w:r w:rsidR="00346329">
        <w:rPr>
          <w:rFonts w:ascii="Times New Roman" w:hAnsi="Times New Roman"/>
        </w:rPr>
        <w:t xml:space="preserve"> (Mass. 2012)</w:t>
      </w:r>
      <w:r w:rsidR="005166D2" w:rsidRPr="00780D6B">
        <w:rPr>
          <w:rFonts w:ascii="Times New Roman" w:hAnsi="Times New Roman"/>
        </w:rPr>
        <w:t xml:space="preserve">, </w:t>
      </w:r>
      <w:r w:rsidR="00943FCD" w:rsidRPr="00780D6B">
        <w:rPr>
          <w:rFonts w:ascii="Times New Roman" w:hAnsi="Times New Roman"/>
        </w:rPr>
        <w:t xml:space="preserve">the host </w:t>
      </w:r>
      <w:r w:rsidR="00292D73">
        <w:rPr>
          <w:rFonts w:ascii="Times New Roman" w:hAnsi="Times New Roman"/>
        </w:rPr>
        <w:t>who did not supply the</w:t>
      </w:r>
      <w:r w:rsidR="00DE304D">
        <w:rPr>
          <w:rFonts w:ascii="Times New Roman" w:hAnsi="Times New Roman"/>
        </w:rPr>
        <w:t xml:space="preserve"> alcohol, </w:t>
      </w:r>
      <w:r w:rsidR="00943FCD" w:rsidRPr="00780D6B">
        <w:rPr>
          <w:rFonts w:ascii="Times New Roman" w:hAnsi="Times New Roman"/>
        </w:rPr>
        <w:t xml:space="preserve">knew </w:t>
      </w:r>
      <w:r w:rsidR="00292D73">
        <w:rPr>
          <w:rFonts w:ascii="Times New Roman" w:hAnsi="Times New Roman"/>
        </w:rPr>
        <w:t>her</w:t>
      </w:r>
      <w:r w:rsidR="00943FCD" w:rsidRPr="00780D6B">
        <w:rPr>
          <w:rFonts w:ascii="Times New Roman" w:hAnsi="Times New Roman"/>
        </w:rPr>
        <w:t xml:space="preserve"> guest was extremely intoxicated and </w:t>
      </w:r>
      <w:r w:rsidR="00FB0BAF">
        <w:rPr>
          <w:rFonts w:ascii="Times New Roman" w:hAnsi="Times New Roman"/>
        </w:rPr>
        <w:t xml:space="preserve">had </w:t>
      </w:r>
      <w:r w:rsidR="00C40C6E">
        <w:rPr>
          <w:rFonts w:ascii="Times New Roman" w:hAnsi="Times New Roman"/>
        </w:rPr>
        <w:t>even</w:t>
      </w:r>
      <w:r w:rsidR="00943FCD" w:rsidRPr="00780D6B">
        <w:rPr>
          <w:rFonts w:ascii="Times New Roman" w:hAnsi="Times New Roman"/>
        </w:rPr>
        <w:t xml:space="preserve"> offered to drive him and his soon to be injured guest home. </w:t>
      </w:r>
      <w:r w:rsidR="00CB11E1">
        <w:rPr>
          <w:rFonts w:ascii="Times New Roman" w:hAnsi="Times New Roman"/>
        </w:rPr>
        <w:t>The intoxicated driver</w:t>
      </w:r>
      <w:r w:rsidR="000732C4">
        <w:rPr>
          <w:rFonts w:ascii="Times New Roman" w:hAnsi="Times New Roman"/>
        </w:rPr>
        <w:t xml:space="preserve"> rejected the host’s offer t</w:t>
      </w:r>
      <w:r w:rsidR="00CB11E1">
        <w:rPr>
          <w:rFonts w:ascii="Times New Roman" w:hAnsi="Times New Roman"/>
        </w:rPr>
        <w:t>o drive them home and he</w:t>
      </w:r>
      <w:r w:rsidR="000732C4">
        <w:rPr>
          <w:rFonts w:ascii="Times New Roman" w:hAnsi="Times New Roman"/>
        </w:rPr>
        <w:t xml:space="preserve"> </w:t>
      </w:r>
      <w:r w:rsidR="00A2233E">
        <w:rPr>
          <w:rFonts w:ascii="Times New Roman" w:hAnsi="Times New Roman"/>
        </w:rPr>
        <w:t>proceeded</w:t>
      </w:r>
      <w:r w:rsidR="000732C4">
        <w:rPr>
          <w:rFonts w:ascii="Times New Roman" w:hAnsi="Times New Roman"/>
        </w:rPr>
        <w:t xml:space="preserve"> </w:t>
      </w:r>
      <w:r w:rsidR="00A2233E">
        <w:rPr>
          <w:rFonts w:ascii="Times New Roman" w:hAnsi="Times New Roman"/>
        </w:rPr>
        <w:t xml:space="preserve">without </w:t>
      </w:r>
      <w:r w:rsidR="00A537AA">
        <w:rPr>
          <w:rFonts w:ascii="Times New Roman" w:hAnsi="Times New Roman"/>
        </w:rPr>
        <w:t xml:space="preserve">the </w:t>
      </w:r>
      <w:r w:rsidR="00A2233E">
        <w:rPr>
          <w:rFonts w:ascii="Times New Roman" w:hAnsi="Times New Roman"/>
        </w:rPr>
        <w:t>host</w:t>
      </w:r>
      <w:r w:rsidR="00A537AA">
        <w:rPr>
          <w:rFonts w:ascii="Times New Roman" w:hAnsi="Times New Roman"/>
        </w:rPr>
        <w:t>’s</w:t>
      </w:r>
      <w:r w:rsidR="00A2233E">
        <w:rPr>
          <w:rFonts w:ascii="Times New Roman" w:hAnsi="Times New Roman"/>
        </w:rPr>
        <w:t xml:space="preserve"> interference to </w:t>
      </w:r>
      <w:r w:rsidR="000732C4">
        <w:rPr>
          <w:rFonts w:ascii="Times New Roman" w:hAnsi="Times New Roman"/>
        </w:rPr>
        <w:t>drive drunk</w:t>
      </w:r>
      <w:r w:rsidR="00CB11E1">
        <w:rPr>
          <w:rFonts w:ascii="Times New Roman" w:hAnsi="Times New Roman"/>
        </w:rPr>
        <w:t xml:space="preserve"> at 90 m.p.h., hitting </w:t>
      </w:r>
      <w:r w:rsidR="003124BF">
        <w:rPr>
          <w:rFonts w:ascii="Times New Roman" w:hAnsi="Times New Roman"/>
        </w:rPr>
        <w:t>a</w:t>
      </w:r>
      <w:r w:rsidR="00CB11E1">
        <w:rPr>
          <w:rFonts w:ascii="Times New Roman" w:hAnsi="Times New Roman"/>
        </w:rPr>
        <w:t xml:space="preserve"> utility pole; injuring his passenger</w:t>
      </w:r>
      <w:r w:rsidR="000732C4">
        <w:rPr>
          <w:rFonts w:ascii="Times New Roman" w:hAnsi="Times New Roman"/>
        </w:rPr>
        <w:t xml:space="preserve">. </w:t>
      </w:r>
      <w:r w:rsidR="00943FCD" w:rsidRPr="00780D6B">
        <w:rPr>
          <w:rFonts w:ascii="Times New Roman" w:hAnsi="Times New Roman"/>
        </w:rPr>
        <w:t>The court held that because the host didn’t serve the alcohol, that it relinquishes any liability on this host to control the driving guest’s drinking</w:t>
      </w:r>
      <w:r w:rsidR="007A760F">
        <w:rPr>
          <w:rFonts w:ascii="Times New Roman" w:hAnsi="Times New Roman"/>
        </w:rPr>
        <w:t xml:space="preserve">, even though </w:t>
      </w:r>
      <w:r>
        <w:rPr>
          <w:rFonts w:ascii="Times New Roman" w:hAnsi="Times New Roman"/>
        </w:rPr>
        <w:t>the driver was noticeably intoxicated</w:t>
      </w:r>
      <w:r w:rsidR="00943FCD" w:rsidRPr="00780D6B">
        <w:rPr>
          <w:rFonts w:ascii="Times New Roman" w:hAnsi="Times New Roman"/>
        </w:rPr>
        <w:t>.</w:t>
      </w:r>
      <w:r w:rsidR="00560DCC">
        <w:rPr>
          <w:rFonts w:ascii="Times New Roman" w:hAnsi="Times New Roman"/>
        </w:rPr>
        <w:t xml:space="preserve"> In another case, </w:t>
      </w:r>
      <w:r w:rsidR="00560DCC">
        <w:rPr>
          <w:rFonts w:ascii="Times New Roman" w:hAnsi="Times New Roman"/>
          <w:u w:val="single"/>
        </w:rPr>
        <w:t>Ulwick v. DeChristopher</w:t>
      </w:r>
      <w:r w:rsidR="00560DCC">
        <w:rPr>
          <w:rFonts w:ascii="Times New Roman" w:hAnsi="Times New Roman"/>
        </w:rPr>
        <w:t>, 582 N.E. 2d 954</w:t>
      </w:r>
      <w:r w:rsidR="00EC33CA">
        <w:rPr>
          <w:rFonts w:ascii="Times New Roman" w:hAnsi="Times New Roman"/>
        </w:rPr>
        <w:t xml:space="preserve"> (Mass. 1991)</w:t>
      </w:r>
      <w:r w:rsidR="00560DCC">
        <w:rPr>
          <w:rFonts w:ascii="Times New Roman" w:hAnsi="Times New Roman"/>
        </w:rPr>
        <w:t>, the host did not supply the alcohol</w:t>
      </w:r>
      <w:r w:rsidR="00F66E11">
        <w:rPr>
          <w:rFonts w:ascii="Times New Roman" w:hAnsi="Times New Roman"/>
        </w:rPr>
        <w:t xml:space="preserve"> for his B.Y.O.B. party. His guest, Salvatore was observed drinking, mixing drinks and staggering on his feet. The host did not intervene in any way with Salvatore’s drinking and had permitted him in his intoxicated state to drive. Salvatore’s driving consisted of plowing through an oncoming police motorcyclist, seriously injuring him. The court held that the host</w:t>
      </w:r>
      <w:r w:rsidR="00560DCC">
        <w:rPr>
          <w:rFonts w:ascii="Times New Roman" w:hAnsi="Times New Roman"/>
        </w:rPr>
        <w:t xml:space="preserve"> was not liable for the injuries sustained a motorcycle officer even when he knew the guest who drove was extremely drunk</w:t>
      </w:r>
      <w:r w:rsidR="008210A8">
        <w:rPr>
          <w:rFonts w:ascii="Times New Roman" w:hAnsi="Times New Roman"/>
        </w:rPr>
        <w:t>, because he did not supply the alcohol</w:t>
      </w:r>
      <w:r w:rsidR="00560DCC">
        <w:rPr>
          <w:rFonts w:ascii="Times New Roman" w:hAnsi="Times New Roman"/>
        </w:rPr>
        <w:t>.</w:t>
      </w:r>
      <w:r w:rsidR="002B7A0D">
        <w:rPr>
          <w:rFonts w:ascii="Times New Roman" w:hAnsi="Times New Roman"/>
        </w:rPr>
        <w:t xml:space="preserve"> In our case, George’s two bottles of champagne were split amongst thirty guests; not enough for each person to be</w:t>
      </w:r>
      <w:r w:rsidR="00C10A26">
        <w:rPr>
          <w:rFonts w:ascii="Times New Roman" w:hAnsi="Times New Roman"/>
        </w:rPr>
        <w:t>come</w:t>
      </w:r>
      <w:r w:rsidR="002B7A0D">
        <w:rPr>
          <w:rFonts w:ascii="Times New Roman" w:hAnsi="Times New Roman"/>
        </w:rPr>
        <w:t xml:space="preserve"> intoxicated. George did not serve Lindsay alcohol</w:t>
      </w:r>
      <w:r w:rsidR="006263E9">
        <w:rPr>
          <w:rFonts w:ascii="Times New Roman" w:hAnsi="Times New Roman"/>
        </w:rPr>
        <w:t xml:space="preserve">. Lindsay brought three bottles of </w:t>
      </w:r>
      <w:r w:rsidR="00DF2A3B">
        <w:rPr>
          <w:rFonts w:ascii="Times New Roman" w:hAnsi="Times New Roman"/>
        </w:rPr>
        <w:t xml:space="preserve">her own </w:t>
      </w:r>
      <w:r w:rsidR="006263E9">
        <w:rPr>
          <w:rFonts w:ascii="Times New Roman" w:hAnsi="Times New Roman"/>
        </w:rPr>
        <w:t xml:space="preserve">vodka, drunk herself to intoxication, preceded to leave appearing fine </w:t>
      </w:r>
      <w:r w:rsidR="00DF2A3B">
        <w:rPr>
          <w:rFonts w:ascii="Times New Roman" w:hAnsi="Times New Roman"/>
        </w:rPr>
        <w:t xml:space="preserve">to George </w:t>
      </w:r>
      <w:r w:rsidR="006263E9">
        <w:rPr>
          <w:rFonts w:ascii="Times New Roman" w:hAnsi="Times New Roman"/>
        </w:rPr>
        <w:t xml:space="preserve">and recklessly drove, hitting and injuring Bob. </w:t>
      </w:r>
      <w:r w:rsidR="00943FCD" w:rsidRPr="00780D6B">
        <w:rPr>
          <w:rFonts w:ascii="Times New Roman" w:hAnsi="Times New Roman"/>
        </w:rPr>
        <w:t xml:space="preserve">Therefore, George who did not offer alcohol </w:t>
      </w:r>
      <w:r w:rsidR="00BC724E" w:rsidRPr="00780D6B">
        <w:rPr>
          <w:rFonts w:ascii="Times New Roman" w:hAnsi="Times New Roman"/>
        </w:rPr>
        <w:t xml:space="preserve">was neither </w:t>
      </w:r>
      <w:r w:rsidR="00943FCD" w:rsidRPr="00780D6B">
        <w:rPr>
          <w:rFonts w:ascii="Times New Roman" w:hAnsi="Times New Roman"/>
        </w:rPr>
        <w:t xml:space="preserve">liable for not controlling the guest’s alcohol intake nor </w:t>
      </w:r>
      <w:r w:rsidR="001144A4">
        <w:rPr>
          <w:rFonts w:ascii="Times New Roman" w:hAnsi="Times New Roman"/>
        </w:rPr>
        <w:t xml:space="preserve">liable </w:t>
      </w:r>
      <w:r w:rsidR="00B36706">
        <w:rPr>
          <w:rFonts w:ascii="Times New Roman" w:hAnsi="Times New Roman"/>
        </w:rPr>
        <w:t xml:space="preserve">for </w:t>
      </w:r>
      <w:r w:rsidR="0075258F">
        <w:rPr>
          <w:rFonts w:ascii="Times New Roman" w:hAnsi="Times New Roman"/>
        </w:rPr>
        <w:t xml:space="preserve">not </w:t>
      </w:r>
      <w:r w:rsidR="00943FCD" w:rsidRPr="00780D6B">
        <w:rPr>
          <w:rFonts w:ascii="Times New Roman" w:hAnsi="Times New Roman"/>
        </w:rPr>
        <w:t>preventing the guest from driving.</w:t>
      </w:r>
      <w:r w:rsidR="00BC724E" w:rsidRPr="00780D6B">
        <w:rPr>
          <w:rFonts w:ascii="Times New Roman" w:hAnsi="Times New Roman"/>
        </w:rPr>
        <w:t xml:space="preserve"> </w:t>
      </w:r>
    </w:p>
    <w:p w:rsidR="00752A6B" w:rsidRPr="00752A6B" w:rsidRDefault="00C2414B" w:rsidP="00C37F51">
      <w:pPr>
        <w:spacing w:line="480" w:lineRule="auto"/>
        <w:rPr>
          <w:rFonts w:ascii="Times New Roman" w:hAnsi="Times New Roman"/>
          <w:caps/>
        </w:rPr>
      </w:pPr>
      <w:r w:rsidRPr="00752A6B">
        <w:rPr>
          <w:rFonts w:ascii="Times New Roman" w:hAnsi="Times New Roman"/>
          <w:caps/>
        </w:rPr>
        <w:t xml:space="preserve">Conclusion:  </w:t>
      </w:r>
    </w:p>
    <w:p w:rsidR="008B27E1" w:rsidRPr="00C44739" w:rsidRDefault="00C44739" w:rsidP="00C37F51">
      <w:pPr>
        <w:spacing w:line="480" w:lineRule="auto"/>
        <w:ind w:firstLine="720"/>
        <w:rPr>
          <w:rFonts w:ascii="Times New Roman" w:hAnsi="Times New Roman"/>
        </w:rPr>
      </w:pPr>
      <w:r>
        <w:rPr>
          <w:rFonts w:ascii="Times New Roman" w:hAnsi="Times New Roman"/>
        </w:rPr>
        <w:t>George Clooney who did not supply Lindsay Lohan alcohol</w:t>
      </w:r>
      <w:r w:rsidR="0080741D">
        <w:rPr>
          <w:rFonts w:ascii="Times New Roman" w:hAnsi="Times New Roman"/>
        </w:rPr>
        <w:t xml:space="preserve">, </w:t>
      </w:r>
      <w:r w:rsidR="007C5A96">
        <w:rPr>
          <w:rFonts w:ascii="Times New Roman" w:hAnsi="Times New Roman"/>
        </w:rPr>
        <w:t>was not aware of her intoxication</w:t>
      </w:r>
      <w:r w:rsidR="0080741D">
        <w:rPr>
          <w:rFonts w:ascii="Times New Roman" w:hAnsi="Times New Roman"/>
        </w:rPr>
        <w:t>, and</w:t>
      </w:r>
      <w:r w:rsidR="007C5A96">
        <w:rPr>
          <w:rFonts w:ascii="Times New Roman" w:hAnsi="Times New Roman"/>
        </w:rPr>
        <w:t xml:space="preserve"> would not be liable for controlling her alcohol intake</w:t>
      </w:r>
      <w:r w:rsidR="008C73DB">
        <w:rPr>
          <w:rFonts w:ascii="Times New Roman" w:hAnsi="Times New Roman"/>
        </w:rPr>
        <w:t xml:space="preserve"> or</w:t>
      </w:r>
      <w:r w:rsidR="0031599D">
        <w:rPr>
          <w:rFonts w:ascii="Times New Roman" w:hAnsi="Times New Roman"/>
        </w:rPr>
        <w:t xml:space="preserve"> prevent</w:t>
      </w:r>
      <w:r w:rsidR="007C5A96">
        <w:rPr>
          <w:rFonts w:ascii="Times New Roman" w:hAnsi="Times New Roman"/>
        </w:rPr>
        <w:t xml:space="preserve"> her </w:t>
      </w:r>
      <w:r w:rsidR="0031599D">
        <w:rPr>
          <w:rFonts w:ascii="Times New Roman" w:hAnsi="Times New Roman"/>
        </w:rPr>
        <w:t>from driving</w:t>
      </w:r>
      <w:r w:rsidR="007C5A96">
        <w:rPr>
          <w:rFonts w:ascii="Times New Roman" w:hAnsi="Times New Roman"/>
        </w:rPr>
        <w:t xml:space="preserve"> intoxicated.  Therefore, George is not lia</w:t>
      </w:r>
      <w:r w:rsidR="00DB69C3">
        <w:rPr>
          <w:rFonts w:ascii="Times New Roman" w:hAnsi="Times New Roman"/>
        </w:rPr>
        <w:t>ble under social host liability</w:t>
      </w:r>
      <w:r w:rsidR="00E7112E">
        <w:rPr>
          <w:rFonts w:ascii="Times New Roman" w:hAnsi="Times New Roman"/>
        </w:rPr>
        <w:t xml:space="preserve"> for his lack of awareness</w:t>
      </w:r>
      <w:r w:rsidR="007C5A96">
        <w:rPr>
          <w:rFonts w:ascii="Times New Roman" w:hAnsi="Times New Roman"/>
        </w:rPr>
        <w:t xml:space="preserve"> of </w:t>
      </w:r>
      <w:r w:rsidR="00267DD2">
        <w:rPr>
          <w:rFonts w:ascii="Times New Roman" w:hAnsi="Times New Roman"/>
        </w:rPr>
        <w:t>Lindsay’s</w:t>
      </w:r>
      <w:r w:rsidR="007C5A96">
        <w:rPr>
          <w:rFonts w:ascii="Times New Roman" w:hAnsi="Times New Roman"/>
        </w:rPr>
        <w:t xml:space="preserve"> </w:t>
      </w:r>
      <w:r w:rsidR="003C666E">
        <w:rPr>
          <w:rFonts w:ascii="Times New Roman" w:hAnsi="Times New Roman"/>
        </w:rPr>
        <w:t>intoxication that</w:t>
      </w:r>
      <w:r w:rsidR="00E7112E">
        <w:rPr>
          <w:rFonts w:ascii="Times New Roman" w:hAnsi="Times New Roman"/>
        </w:rPr>
        <w:t xml:space="preserve"> he needed to</w:t>
      </w:r>
      <w:r w:rsidR="007C5A96">
        <w:rPr>
          <w:rFonts w:ascii="Times New Roman" w:hAnsi="Times New Roman"/>
        </w:rPr>
        <w:t xml:space="preserve"> control her drinking</w:t>
      </w:r>
      <w:r w:rsidR="00E7112E">
        <w:rPr>
          <w:rFonts w:ascii="Times New Roman" w:hAnsi="Times New Roman"/>
        </w:rPr>
        <w:t xml:space="preserve"> and actions</w:t>
      </w:r>
      <w:r w:rsidR="007C5A96">
        <w:rPr>
          <w:rFonts w:ascii="Times New Roman" w:hAnsi="Times New Roman"/>
        </w:rPr>
        <w:t xml:space="preserve">, since he did not </w:t>
      </w:r>
      <w:r w:rsidR="0080741D">
        <w:rPr>
          <w:rFonts w:ascii="Times New Roman" w:hAnsi="Times New Roman"/>
        </w:rPr>
        <w:t>serve</w:t>
      </w:r>
      <w:r w:rsidR="007C5A96">
        <w:rPr>
          <w:rFonts w:ascii="Times New Roman" w:hAnsi="Times New Roman"/>
        </w:rPr>
        <w:t xml:space="preserve"> the alcohol</w:t>
      </w:r>
      <w:r w:rsidR="0080741D">
        <w:rPr>
          <w:rFonts w:ascii="Times New Roman" w:hAnsi="Times New Roman"/>
        </w:rPr>
        <w:t xml:space="preserve"> she brought</w:t>
      </w:r>
      <w:r w:rsidR="009332BB">
        <w:rPr>
          <w:rFonts w:ascii="Times New Roman" w:hAnsi="Times New Roman"/>
        </w:rPr>
        <w:t xml:space="preserve"> and drunk</w:t>
      </w:r>
      <w:r w:rsidR="0080741D">
        <w:rPr>
          <w:rFonts w:ascii="Times New Roman" w:hAnsi="Times New Roman"/>
        </w:rPr>
        <w:t xml:space="preserve"> herself</w:t>
      </w:r>
      <w:r w:rsidR="007C5A96">
        <w:rPr>
          <w:rFonts w:ascii="Times New Roman" w:hAnsi="Times New Roman"/>
        </w:rPr>
        <w:t>.</w:t>
      </w:r>
    </w:p>
    <w:sectPr w:rsidR="008B27E1" w:rsidRPr="00C44739" w:rsidSect="00712D0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B27E1"/>
    <w:rsid w:val="00026E08"/>
    <w:rsid w:val="00067D03"/>
    <w:rsid w:val="000732C4"/>
    <w:rsid w:val="00084F26"/>
    <w:rsid w:val="00086D45"/>
    <w:rsid w:val="00092BDA"/>
    <w:rsid w:val="000A5530"/>
    <w:rsid w:val="000B7C3B"/>
    <w:rsid w:val="000C6A27"/>
    <w:rsid w:val="00107BFF"/>
    <w:rsid w:val="00113CD2"/>
    <w:rsid w:val="001144A4"/>
    <w:rsid w:val="00126931"/>
    <w:rsid w:val="00126C56"/>
    <w:rsid w:val="00130E10"/>
    <w:rsid w:val="00134C34"/>
    <w:rsid w:val="00182C73"/>
    <w:rsid w:val="00186C6A"/>
    <w:rsid w:val="00186FC1"/>
    <w:rsid w:val="001E41AB"/>
    <w:rsid w:val="001F1FBB"/>
    <w:rsid w:val="00267DD2"/>
    <w:rsid w:val="00292D73"/>
    <w:rsid w:val="002B7A0D"/>
    <w:rsid w:val="002D672A"/>
    <w:rsid w:val="002E5810"/>
    <w:rsid w:val="00300EE7"/>
    <w:rsid w:val="0031238B"/>
    <w:rsid w:val="003124BF"/>
    <w:rsid w:val="0031599D"/>
    <w:rsid w:val="00335A31"/>
    <w:rsid w:val="00341C30"/>
    <w:rsid w:val="00346329"/>
    <w:rsid w:val="00393A1E"/>
    <w:rsid w:val="003B17B4"/>
    <w:rsid w:val="003B31BE"/>
    <w:rsid w:val="003B4F06"/>
    <w:rsid w:val="003C1151"/>
    <w:rsid w:val="003C666E"/>
    <w:rsid w:val="003E0C70"/>
    <w:rsid w:val="004279DC"/>
    <w:rsid w:val="004404E4"/>
    <w:rsid w:val="004750BF"/>
    <w:rsid w:val="00480342"/>
    <w:rsid w:val="00496D3D"/>
    <w:rsid w:val="004E73D0"/>
    <w:rsid w:val="005017FD"/>
    <w:rsid w:val="005166D2"/>
    <w:rsid w:val="00544CA2"/>
    <w:rsid w:val="00560DCC"/>
    <w:rsid w:val="005C175E"/>
    <w:rsid w:val="005C3D77"/>
    <w:rsid w:val="005F728B"/>
    <w:rsid w:val="006263E9"/>
    <w:rsid w:val="00652DD1"/>
    <w:rsid w:val="00663EA2"/>
    <w:rsid w:val="006C4A4C"/>
    <w:rsid w:val="00701F28"/>
    <w:rsid w:val="00712D08"/>
    <w:rsid w:val="00731451"/>
    <w:rsid w:val="0075258F"/>
    <w:rsid w:val="00752A6B"/>
    <w:rsid w:val="00780D6B"/>
    <w:rsid w:val="00791757"/>
    <w:rsid w:val="007A5B08"/>
    <w:rsid w:val="007A760F"/>
    <w:rsid w:val="007C5A96"/>
    <w:rsid w:val="007E0D0B"/>
    <w:rsid w:val="007E51C5"/>
    <w:rsid w:val="007E7219"/>
    <w:rsid w:val="0080416D"/>
    <w:rsid w:val="0080741D"/>
    <w:rsid w:val="008109EB"/>
    <w:rsid w:val="008200EF"/>
    <w:rsid w:val="008210A8"/>
    <w:rsid w:val="0082231E"/>
    <w:rsid w:val="00826AC8"/>
    <w:rsid w:val="0085211D"/>
    <w:rsid w:val="008730F3"/>
    <w:rsid w:val="008B27E1"/>
    <w:rsid w:val="008C3139"/>
    <w:rsid w:val="008C73DB"/>
    <w:rsid w:val="00915A0D"/>
    <w:rsid w:val="00917F82"/>
    <w:rsid w:val="009332BB"/>
    <w:rsid w:val="0094027C"/>
    <w:rsid w:val="00943FCD"/>
    <w:rsid w:val="00944745"/>
    <w:rsid w:val="009B290A"/>
    <w:rsid w:val="009D3B48"/>
    <w:rsid w:val="009E3D04"/>
    <w:rsid w:val="00A1215D"/>
    <w:rsid w:val="00A2233E"/>
    <w:rsid w:val="00A40557"/>
    <w:rsid w:val="00A537AA"/>
    <w:rsid w:val="00A65DAB"/>
    <w:rsid w:val="00A82372"/>
    <w:rsid w:val="00B36706"/>
    <w:rsid w:val="00B53554"/>
    <w:rsid w:val="00B54D7F"/>
    <w:rsid w:val="00B57C25"/>
    <w:rsid w:val="00B64C51"/>
    <w:rsid w:val="00BB524A"/>
    <w:rsid w:val="00BC724E"/>
    <w:rsid w:val="00C10A26"/>
    <w:rsid w:val="00C2414B"/>
    <w:rsid w:val="00C37F51"/>
    <w:rsid w:val="00C40C6E"/>
    <w:rsid w:val="00C44739"/>
    <w:rsid w:val="00C77AC3"/>
    <w:rsid w:val="00CB11E1"/>
    <w:rsid w:val="00CB2820"/>
    <w:rsid w:val="00CD326B"/>
    <w:rsid w:val="00D171CC"/>
    <w:rsid w:val="00D40243"/>
    <w:rsid w:val="00D5323E"/>
    <w:rsid w:val="00DB69C3"/>
    <w:rsid w:val="00DC44D2"/>
    <w:rsid w:val="00DD3D0E"/>
    <w:rsid w:val="00DD6A26"/>
    <w:rsid w:val="00DE066C"/>
    <w:rsid w:val="00DE2C60"/>
    <w:rsid w:val="00DE304D"/>
    <w:rsid w:val="00DE5707"/>
    <w:rsid w:val="00DF2A3B"/>
    <w:rsid w:val="00E427E8"/>
    <w:rsid w:val="00E7112E"/>
    <w:rsid w:val="00E9688F"/>
    <w:rsid w:val="00EC33CA"/>
    <w:rsid w:val="00F1232B"/>
    <w:rsid w:val="00F34287"/>
    <w:rsid w:val="00F60172"/>
    <w:rsid w:val="00F66E11"/>
    <w:rsid w:val="00FB0BAF"/>
    <w:rsid w:val="00FD75E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8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4</Pages>
  <Words>840</Words>
  <Characters>4788</Characters>
  <Application>Microsoft Macintosh Word</Application>
  <DocSecurity>0</DocSecurity>
  <Lines>39</Lines>
  <Paragraphs>9</Paragraphs>
  <ScaleCrop>false</ScaleCrop>
  <LinksUpToDate>false</LinksUpToDate>
  <CharactersWithSpaces>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graham</dc:creator>
  <cp:keywords/>
  <cp:lastModifiedBy>christine graham</cp:lastModifiedBy>
  <cp:revision>114</cp:revision>
  <cp:lastPrinted>2014-04-22T02:09:00Z</cp:lastPrinted>
  <dcterms:created xsi:type="dcterms:W3CDTF">2014-04-16T15:08:00Z</dcterms:created>
  <dcterms:modified xsi:type="dcterms:W3CDTF">2014-05-17T16:19:00Z</dcterms:modified>
</cp:coreProperties>
</file>